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BBE" w14:textId="00E5A652" w:rsidR="00BC3F4D" w:rsidRDefault="00B96DBB" w:rsidP="00B96DBB">
      <w:pPr>
        <w:spacing w:line="360" w:lineRule="auto"/>
        <w:jc w:val="center"/>
        <w:rPr>
          <w:b/>
        </w:rPr>
      </w:pPr>
      <w:r w:rsidRPr="005D1E4C">
        <w:rPr>
          <w:rFonts w:ascii="Calibri" w:hAnsi="Calibri" w:cs="Calibri"/>
          <w:b/>
          <w:bCs/>
          <w:noProof/>
          <w:color w:val="000000"/>
          <w:sz w:val="28"/>
          <w:szCs w:val="28"/>
          <w:lang w:val="fr-FR"/>
        </w:rPr>
        <w:drawing>
          <wp:inline distT="0" distB="0" distL="0" distR="0" wp14:anchorId="052A3803" wp14:editId="3FB3829D">
            <wp:extent cx="2028825" cy="339689"/>
            <wp:effectExtent l="0" t="0" r="0" b="0"/>
            <wp:docPr id="1" name="Image 1" descr="https://lh4.googleusercontent.com/6CnxxRVF9s6TAhpStLnM9Aq6CLWgNPuBevha8SWlHDCBlAJZh7JHOIzwlnovnG1PiluHSoKnF6mVLDFsO3ybtWN-bsTlZ_IzClaezDqXZHzKBsvbbNOtcYhsm-OpjkruX0hsui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6CnxxRVF9s6TAhpStLnM9Aq6CLWgNPuBevha8SWlHDCBlAJZh7JHOIzwlnovnG1PiluHSoKnF6mVLDFsO3ybtWN-bsTlZ_IzClaezDqXZHzKBsvbbNOtcYhsm-OpjkruX0hsuizJ"/>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28259" cy="356337"/>
                    </a:xfrm>
                    <a:prstGeom prst="rect">
                      <a:avLst/>
                    </a:prstGeom>
                    <a:noFill/>
                    <a:ln>
                      <a:noFill/>
                    </a:ln>
                  </pic:spPr>
                </pic:pic>
              </a:graphicData>
            </a:graphic>
          </wp:inline>
        </w:drawing>
      </w:r>
    </w:p>
    <w:p w14:paraId="3EFFE53C" w14:textId="77777777" w:rsidR="00BC3F4D" w:rsidRDefault="00BC3F4D" w:rsidP="009C2360">
      <w:pPr>
        <w:spacing w:line="360" w:lineRule="auto"/>
        <w:rPr>
          <w:b/>
        </w:rPr>
      </w:pPr>
      <w:bookmarkStart w:id="0" w:name="_GoBack"/>
      <w:bookmarkEnd w:id="0"/>
    </w:p>
    <w:p w14:paraId="7A0A0722" w14:textId="77777777" w:rsidR="00562EA4" w:rsidRPr="009E3C76" w:rsidRDefault="00562EA4" w:rsidP="009C2360">
      <w:pPr>
        <w:spacing w:line="360" w:lineRule="auto"/>
        <w:rPr>
          <w:b/>
        </w:rPr>
      </w:pPr>
      <w:r w:rsidRPr="009E3C76">
        <w:rPr>
          <w:b/>
        </w:rPr>
        <w:t>Persbericht</w:t>
      </w:r>
    </w:p>
    <w:p w14:paraId="6DC0A979" w14:textId="77777777" w:rsidR="00562EA4" w:rsidRPr="009E3C76" w:rsidRDefault="00562EA4" w:rsidP="009C2360">
      <w:pPr>
        <w:spacing w:line="360" w:lineRule="auto"/>
        <w:rPr>
          <w:b/>
        </w:rPr>
      </w:pPr>
    </w:p>
    <w:p w14:paraId="13326632" w14:textId="77777777" w:rsidR="00FF6EEC" w:rsidRDefault="009F08F3" w:rsidP="009C2360">
      <w:pPr>
        <w:spacing w:line="360" w:lineRule="auto"/>
        <w:rPr>
          <w:b/>
          <w:sz w:val="36"/>
        </w:rPr>
      </w:pPr>
      <w:r>
        <w:rPr>
          <w:b/>
          <w:sz w:val="36"/>
        </w:rPr>
        <w:t>Dani</w:t>
      </w:r>
      <w:r w:rsidR="00FF6EEC">
        <w:rPr>
          <w:b/>
          <w:sz w:val="36"/>
        </w:rPr>
        <w:t>ë</w:t>
      </w:r>
      <w:r>
        <w:rPr>
          <w:b/>
          <w:sz w:val="36"/>
        </w:rPr>
        <w:t>lle Meulenberg benoemd tot Vice</w:t>
      </w:r>
      <w:r w:rsidR="00FF6EEC">
        <w:rPr>
          <w:b/>
          <w:sz w:val="36"/>
        </w:rPr>
        <w:t>-</w:t>
      </w:r>
      <w:r>
        <w:rPr>
          <w:b/>
          <w:sz w:val="36"/>
        </w:rPr>
        <w:t xml:space="preserve">Chair </w:t>
      </w:r>
    </w:p>
    <w:p w14:paraId="0F873A8C" w14:textId="77777777" w:rsidR="002B5FC4" w:rsidRPr="009E3C76" w:rsidRDefault="009F08F3" w:rsidP="009C2360">
      <w:pPr>
        <w:spacing w:line="360" w:lineRule="auto"/>
        <w:rPr>
          <w:b/>
          <w:sz w:val="36"/>
        </w:rPr>
      </w:pPr>
      <w:r>
        <w:rPr>
          <w:b/>
          <w:sz w:val="36"/>
        </w:rPr>
        <w:t>CompTIA in de Benelux</w:t>
      </w:r>
    </w:p>
    <w:p w14:paraId="51DDD10B" w14:textId="77777777" w:rsidR="002B5FC4" w:rsidRPr="009E3C76" w:rsidRDefault="002B5FC4" w:rsidP="009C2360">
      <w:pPr>
        <w:spacing w:line="360" w:lineRule="auto"/>
      </w:pPr>
    </w:p>
    <w:p w14:paraId="45A97813" w14:textId="3BAABF09" w:rsidR="009F08F3" w:rsidRPr="00B96DBB" w:rsidRDefault="009F08F3" w:rsidP="009F08F3">
      <w:pPr>
        <w:spacing w:line="360" w:lineRule="auto"/>
        <w:rPr>
          <w:b/>
          <w:sz w:val="20"/>
          <w:szCs w:val="20"/>
        </w:rPr>
      </w:pPr>
      <w:r w:rsidRPr="00B96DBB">
        <w:rPr>
          <w:b/>
          <w:bCs/>
          <w:color w:val="000000" w:themeColor="text1"/>
          <w:sz w:val="20"/>
          <w:szCs w:val="20"/>
        </w:rPr>
        <w:t>Oosterhout,</w:t>
      </w:r>
      <w:r w:rsidR="009C2360" w:rsidRPr="00B96DBB">
        <w:rPr>
          <w:b/>
          <w:bCs/>
          <w:sz w:val="20"/>
          <w:szCs w:val="20"/>
        </w:rPr>
        <w:t xml:space="preserve"> </w:t>
      </w:r>
      <w:r w:rsidRPr="00B96DBB">
        <w:rPr>
          <w:b/>
          <w:bCs/>
          <w:sz w:val="20"/>
          <w:szCs w:val="20"/>
        </w:rPr>
        <w:t xml:space="preserve">3 juni </w:t>
      </w:r>
      <w:r w:rsidR="009C2360" w:rsidRPr="00B96DBB">
        <w:rPr>
          <w:b/>
          <w:bCs/>
          <w:sz w:val="20"/>
          <w:szCs w:val="20"/>
        </w:rPr>
        <w:t>20</w:t>
      </w:r>
      <w:r w:rsidR="00C970A2" w:rsidRPr="00B96DBB">
        <w:rPr>
          <w:b/>
          <w:bCs/>
          <w:sz w:val="20"/>
          <w:szCs w:val="20"/>
        </w:rPr>
        <w:t>20</w:t>
      </w:r>
      <w:r w:rsidR="009C2360" w:rsidRPr="00B96DBB">
        <w:rPr>
          <w:sz w:val="20"/>
          <w:szCs w:val="20"/>
        </w:rPr>
        <w:t xml:space="preserve"> </w:t>
      </w:r>
      <w:r w:rsidR="007652E0" w:rsidRPr="00B96DBB">
        <w:rPr>
          <w:sz w:val="20"/>
          <w:szCs w:val="20"/>
        </w:rPr>
        <w:t>–</w:t>
      </w:r>
      <w:r w:rsidRPr="00B96DBB">
        <w:rPr>
          <w:sz w:val="20"/>
          <w:szCs w:val="20"/>
        </w:rPr>
        <w:t xml:space="preserve"> Dani</w:t>
      </w:r>
      <w:r w:rsidR="00FF6EEC" w:rsidRPr="00B96DBB">
        <w:rPr>
          <w:sz w:val="20"/>
          <w:szCs w:val="20"/>
        </w:rPr>
        <w:t>ë</w:t>
      </w:r>
      <w:r w:rsidRPr="00B96DBB">
        <w:rPr>
          <w:sz w:val="20"/>
          <w:szCs w:val="20"/>
        </w:rPr>
        <w:t xml:space="preserve">lle Meulenberg is benoemd tot </w:t>
      </w:r>
      <w:proofErr w:type="spellStart"/>
      <w:r w:rsidRPr="00B96DBB">
        <w:rPr>
          <w:sz w:val="20"/>
          <w:szCs w:val="20"/>
        </w:rPr>
        <w:t>Vice</w:t>
      </w:r>
      <w:proofErr w:type="spellEnd"/>
      <w:r w:rsidR="00FF6EEC" w:rsidRPr="00B96DBB">
        <w:rPr>
          <w:sz w:val="20"/>
          <w:szCs w:val="20"/>
        </w:rPr>
        <w:t>-</w:t>
      </w:r>
      <w:r w:rsidRPr="00B96DBB">
        <w:rPr>
          <w:sz w:val="20"/>
          <w:szCs w:val="20"/>
        </w:rPr>
        <w:t xml:space="preserve">Chair van </w:t>
      </w:r>
      <w:r w:rsidR="00FF6EEC" w:rsidRPr="00B96DBB">
        <w:rPr>
          <w:sz w:val="20"/>
          <w:szCs w:val="20"/>
        </w:rPr>
        <w:t xml:space="preserve">de </w:t>
      </w:r>
      <w:proofErr w:type="spellStart"/>
      <w:r w:rsidRPr="00B96DBB">
        <w:rPr>
          <w:sz w:val="20"/>
          <w:szCs w:val="20"/>
        </w:rPr>
        <w:t>CompTIA</w:t>
      </w:r>
      <w:proofErr w:type="spellEnd"/>
      <w:r w:rsidRPr="00B96DBB">
        <w:rPr>
          <w:sz w:val="20"/>
          <w:szCs w:val="20"/>
        </w:rPr>
        <w:t xml:space="preserve"> </w:t>
      </w:r>
      <w:r w:rsidR="00FF6EEC" w:rsidRPr="00B96DBB">
        <w:rPr>
          <w:sz w:val="20"/>
          <w:szCs w:val="20"/>
        </w:rPr>
        <w:t>Benelux Community</w:t>
      </w:r>
      <w:r w:rsidRPr="00B96DBB">
        <w:rPr>
          <w:sz w:val="20"/>
          <w:szCs w:val="20"/>
        </w:rPr>
        <w:t xml:space="preserve">. </w:t>
      </w:r>
      <w:r w:rsidR="00E7038E" w:rsidRPr="00B96DBB">
        <w:rPr>
          <w:sz w:val="20"/>
          <w:szCs w:val="20"/>
        </w:rPr>
        <w:t>V</w:t>
      </w:r>
      <w:r w:rsidRPr="00B96DBB">
        <w:rPr>
          <w:sz w:val="20"/>
          <w:szCs w:val="20"/>
        </w:rPr>
        <w:t xml:space="preserve">oor deze aanstelling </w:t>
      </w:r>
      <w:r w:rsidR="00E7038E" w:rsidRPr="00B96DBB">
        <w:rPr>
          <w:sz w:val="20"/>
          <w:szCs w:val="20"/>
        </w:rPr>
        <w:t>n</w:t>
      </w:r>
      <w:r w:rsidRPr="00B96DBB">
        <w:rPr>
          <w:sz w:val="20"/>
          <w:szCs w:val="20"/>
        </w:rPr>
        <w:t xml:space="preserve">am zij reeds deel in de Executive Board van deze van origine non-profit Amerikaanse organisatie die </w:t>
      </w:r>
      <w:r w:rsidR="00FF6EEC" w:rsidRPr="00B96DBB">
        <w:rPr>
          <w:sz w:val="20"/>
          <w:szCs w:val="20"/>
        </w:rPr>
        <w:t xml:space="preserve">onder andere </w:t>
      </w:r>
      <w:r w:rsidRPr="00B96DBB">
        <w:rPr>
          <w:sz w:val="20"/>
          <w:szCs w:val="20"/>
        </w:rPr>
        <w:t>certificeringen uitreikt voor productonafhankelijke IT-vaardigheden met als doel het verbeteren van de (wereldwijde) IT-industrie.</w:t>
      </w:r>
    </w:p>
    <w:p w14:paraId="11704C05" w14:textId="77777777" w:rsidR="009F08F3" w:rsidRPr="00B96DBB" w:rsidRDefault="009F08F3" w:rsidP="009F08F3">
      <w:pPr>
        <w:spacing w:line="360" w:lineRule="auto"/>
        <w:rPr>
          <w:sz w:val="20"/>
          <w:szCs w:val="20"/>
        </w:rPr>
      </w:pPr>
    </w:p>
    <w:p w14:paraId="1C210A80" w14:textId="6D8DB441" w:rsidR="009F08F3" w:rsidRPr="00B96DBB" w:rsidRDefault="009F08F3" w:rsidP="009F08F3">
      <w:pPr>
        <w:spacing w:line="360" w:lineRule="auto"/>
        <w:rPr>
          <w:sz w:val="20"/>
          <w:szCs w:val="20"/>
        </w:rPr>
      </w:pPr>
      <w:r w:rsidRPr="00B96DBB">
        <w:rPr>
          <w:sz w:val="20"/>
          <w:szCs w:val="20"/>
        </w:rPr>
        <w:t>"Naast het uitreiken van certificeringen geeft CompTIA ook trainingen en organiseren we geregeld netwerkbijeenkomsten met als doel de kennis van en over IT</w:t>
      </w:r>
      <w:r w:rsidR="00E7038E" w:rsidRPr="00B96DBB">
        <w:rPr>
          <w:sz w:val="20"/>
          <w:szCs w:val="20"/>
        </w:rPr>
        <w:t>-</w:t>
      </w:r>
      <w:r w:rsidR="00FF6EEC" w:rsidRPr="00B96DBB">
        <w:rPr>
          <w:sz w:val="20"/>
          <w:szCs w:val="20"/>
        </w:rPr>
        <w:t>technologie</w:t>
      </w:r>
      <w:r w:rsidRPr="00B96DBB">
        <w:rPr>
          <w:sz w:val="20"/>
          <w:szCs w:val="20"/>
        </w:rPr>
        <w:t xml:space="preserve"> te vergroten", aldus Meulenberg die als kersverse </w:t>
      </w:r>
      <w:proofErr w:type="spellStart"/>
      <w:r w:rsidRPr="00B96DBB">
        <w:rPr>
          <w:sz w:val="20"/>
          <w:szCs w:val="20"/>
        </w:rPr>
        <w:t>Vice</w:t>
      </w:r>
      <w:proofErr w:type="spellEnd"/>
      <w:r w:rsidR="00FF6EEC" w:rsidRPr="00B96DBB">
        <w:rPr>
          <w:sz w:val="20"/>
          <w:szCs w:val="20"/>
        </w:rPr>
        <w:t>-</w:t>
      </w:r>
      <w:r w:rsidRPr="00B96DBB">
        <w:rPr>
          <w:sz w:val="20"/>
          <w:szCs w:val="20"/>
        </w:rPr>
        <w:t>Chair veel zal samenwerken met onder meer Jos Hageman, voorzitter van CompTIA in de Benelux.</w:t>
      </w:r>
    </w:p>
    <w:p w14:paraId="3A9C8A32" w14:textId="77777777" w:rsidR="009F08F3" w:rsidRPr="00B96DBB" w:rsidRDefault="009F08F3" w:rsidP="009F08F3">
      <w:pPr>
        <w:spacing w:line="360" w:lineRule="auto"/>
        <w:rPr>
          <w:sz w:val="20"/>
          <w:szCs w:val="20"/>
        </w:rPr>
      </w:pPr>
    </w:p>
    <w:p w14:paraId="226E74C3" w14:textId="741161A9" w:rsidR="009F08F3" w:rsidRPr="00B96DBB" w:rsidRDefault="009F08F3" w:rsidP="009F08F3">
      <w:pPr>
        <w:spacing w:line="360" w:lineRule="auto"/>
        <w:rPr>
          <w:sz w:val="20"/>
          <w:szCs w:val="20"/>
        </w:rPr>
      </w:pPr>
      <w:r w:rsidRPr="00B96DBB">
        <w:rPr>
          <w:sz w:val="20"/>
          <w:szCs w:val="20"/>
        </w:rPr>
        <w:t>"CompTIA is écht een begrip in de Verenigde Staten en het Verenigd Koninkrijk, en het bestuur in de Benelux is er alles aan gelegen om CompTIA binnen de IT-gemeenschap in België</w:t>
      </w:r>
      <w:r w:rsidR="00FF6EEC" w:rsidRPr="00B96DBB">
        <w:rPr>
          <w:sz w:val="20"/>
          <w:szCs w:val="20"/>
        </w:rPr>
        <w:t>,</w:t>
      </w:r>
      <w:r w:rsidR="00B96DBB" w:rsidRPr="00B96DBB">
        <w:rPr>
          <w:sz w:val="20"/>
          <w:szCs w:val="20"/>
        </w:rPr>
        <w:t xml:space="preserve"> </w:t>
      </w:r>
      <w:r w:rsidRPr="00B96DBB">
        <w:rPr>
          <w:sz w:val="20"/>
          <w:szCs w:val="20"/>
        </w:rPr>
        <w:t xml:space="preserve">Nederland </w:t>
      </w:r>
      <w:r w:rsidR="00FF6EEC" w:rsidRPr="00B96DBB">
        <w:rPr>
          <w:sz w:val="20"/>
          <w:szCs w:val="20"/>
        </w:rPr>
        <w:t xml:space="preserve">en Luxemburg </w:t>
      </w:r>
      <w:r w:rsidRPr="00B96DBB">
        <w:rPr>
          <w:sz w:val="20"/>
          <w:szCs w:val="20"/>
        </w:rPr>
        <w:t>meer ruchtbaarheid te geven en op die manier velen aan ons te binden</w:t>
      </w:r>
      <w:r w:rsidR="009407C1" w:rsidRPr="00B96DBB">
        <w:rPr>
          <w:sz w:val="20"/>
          <w:szCs w:val="20"/>
        </w:rPr>
        <w:t>”, aldus Meulenberg. “</w:t>
      </w:r>
      <w:r w:rsidRPr="00B96DBB">
        <w:rPr>
          <w:sz w:val="20"/>
          <w:szCs w:val="20"/>
        </w:rPr>
        <w:t xml:space="preserve">Iedereen in de Benelux kan lid worden van </w:t>
      </w:r>
      <w:proofErr w:type="spellStart"/>
      <w:r w:rsidRPr="00B96DBB">
        <w:rPr>
          <w:sz w:val="20"/>
          <w:szCs w:val="20"/>
        </w:rPr>
        <w:t>CompTIA</w:t>
      </w:r>
      <w:proofErr w:type="spellEnd"/>
      <w:r w:rsidRPr="00B96DBB">
        <w:rPr>
          <w:sz w:val="20"/>
          <w:szCs w:val="20"/>
        </w:rPr>
        <w:t xml:space="preserve">: wanneer je affiniteit hebt met groeien binnen de IT-sector heten we iedereen van harte welkom." </w:t>
      </w:r>
    </w:p>
    <w:p w14:paraId="02821318" w14:textId="77777777" w:rsidR="009F08F3" w:rsidRPr="00B96DBB" w:rsidRDefault="009F08F3" w:rsidP="009F08F3">
      <w:pPr>
        <w:spacing w:line="360" w:lineRule="auto"/>
        <w:rPr>
          <w:sz w:val="20"/>
          <w:szCs w:val="20"/>
        </w:rPr>
      </w:pPr>
    </w:p>
    <w:p w14:paraId="53232050" w14:textId="1CB78B67" w:rsidR="002B5FC4" w:rsidRPr="00B96DBB" w:rsidRDefault="009F08F3" w:rsidP="009F08F3">
      <w:pPr>
        <w:spacing w:line="360" w:lineRule="auto"/>
        <w:rPr>
          <w:sz w:val="20"/>
          <w:szCs w:val="20"/>
        </w:rPr>
      </w:pPr>
      <w:r w:rsidRPr="00B96DBB">
        <w:rPr>
          <w:sz w:val="20"/>
          <w:szCs w:val="20"/>
        </w:rPr>
        <w:t xml:space="preserve">In haar dagelijkse activiteiten werkt Meulenberg bij </w:t>
      </w:r>
      <w:proofErr w:type="spellStart"/>
      <w:r w:rsidRPr="00B96DBB">
        <w:rPr>
          <w:sz w:val="20"/>
          <w:szCs w:val="20"/>
        </w:rPr>
        <w:t>Sophos</w:t>
      </w:r>
      <w:proofErr w:type="spellEnd"/>
      <w:r w:rsidRPr="00B96DBB">
        <w:rPr>
          <w:sz w:val="20"/>
          <w:szCs w:val="20"/>
        </w:rPr>
        <w:t xml:space="preserve"> Nederland als Channel Account Manager MSP voor de West-Europese markt. Hier is zij het aanspreekpunt voor Sophos-resellers die Managed Services aan klanten aanbieden.</w:t>
      </w:r>
    </w:p>
    <w:p w14:paraId="059B776F" w14:textId="77777777" w:rsidR="009F08F3" w:rsidRPr="00B96DBB" w:rsidRDefault="009F08F3" w:rsidP="009C2360">
      <w:pPr>
        <w:spacing w:line="360" w:lineRule="auto"/>
        <w:rPr>
          <w:rFonts w:cs="Calibri"/>
          <w:b/>
          <w:bCs/>
          <w:sz w:val="20"/>
          <w:szCs w:val="20"/>
        </w:rPr>
      </w:pPr>
    </w:p>
    <w:p w14:paraId="2CEB0A25" w14:textId="77777777" w:rsidR="00B96DBB" w:rsidRDefault="00B96DBB" w:rsidP="009C2360">
      <w:pPr>
        <w:spacing w:line="360" w:lineRule="auto"/>
        <w:rPr>
          <w:rFonts w:cs="Calibri"/>
          <w:b/>
          <w:bCs/>
          <w:sz w:val="20"/>
          <w:szCs w:val="20"/>
        </w:rPr>
      </w:pPr>
    </w:p>
    <w:p w14:paraId="68785774" w14:textId="77777777" w:rsidR="00B96DBB" w:rsidRDefault="00B96DBB" w:rsidP="009C2360">
      <w:pPr>
        <w:spacing w:line="360" w:lineRule="auto"/>
        <w:rPr>
          <w:rFonts w:cs="Calibri"/>
          <w:b/>
          <w:bCs/>
          <w:sz w:val="20"/>
          <w:szCs w:val="20"/>
        </w:rPr>
      </w:pPr>
    </w:p>
    <w:p w14:paraId="3BD4D3C4" w14:textId="77777777" w:rsidR="00B96DBB" w:rsidRDefault="00B96DBB" w:rsidP="009C2360">
      <w:pPr>
        <w:spacing w:line="360" w:lineRule="auto"/>
        <w:rPr>
          <w:rFonts w:cs="Calibri"/>
          <w:b/>
          <w:bCs/>
          <w:sz w:val="20"/>
          <w:szCs w:val="20"/>
        </w:rPr>
      </w:pPr>
    </w:p>
    <w:p w14:paraId="45964DD7" w14:textId="77777777" w:rsidR="00B96DBB" w:rsidRDefault="00B96DBB" w:rsidP="009C2360">
      <w:pPr>
        <w:spacing w:line="360" w:lineRule="auto"/>
        <w:rPr>
          <w:rFonts w:cs="Calibri"/>
          <w:b/>
          <w:bCs/>
          <w:sz w:val="20"/>
          <w:szCs w:val="20"/>
        </w:rPr>
      </w:pPr>
    </w:p>
    <w:p w14:paraId="36F4C2F8" w14:textId="77777777" w:rsidR="00B96DBB" w:rsidRDefault="00B96DBB" w:rsidP="009C2360">
      <w:pPr>
        <w:spacing w:line="360" w:lineRule="auto"/>
        <w:rPr>
          <w:rFonts w:cs="Calibri"/>
          <w:b/>
          <w:bCs/>
          <w:sz w:val="20"/>
          <w:szCs w:val="20"/>
        </w:rPr>
      </w:pPr>
    </w:p>
    <w:p w14:paraId="7CFDF07B" w14:textId="77777777" w:rsidR="00B96DBB" w:rsidRDefault="00B96DBB" w:rsidP="009C2360">
      <w:pPr>
        <w:spacing w:line="360" w:lineRule="auto"/>
        <w:rPr>
          <w:rFonts w:cs="Calibri"/>
          <w:b/>
          <w:bCs/>
          <w:sz w:val="20"/>
          <w:szCs w:val="20"/>
        </w:rPr>
      </w:pPr>
    </w:p>
    <w:p w14:paraId="4BD5CF5A" w14:textId="77777777" w:rsidR="00B96DBB" w:rsidRDefault="00B96DBB" w:rsidP="009C2360">
      <w:pPr>
        <w:spacing w:line="360" w:lineRule="auto"/>
        <w:rPr>
          <w:rFonts w:cs="Calibri"/>
          <w:b/>
          <w:bCs/>
          <w:sz w:val="20"/>
          <w:szCs w:val="20"/>
        </w:rPr>
      </w:pPr>
    </w:p>
    <w:p w14:paraId="328DB9EB" w14:textId="77777777" w:rsidR="00B96DBB" w:rsidRDefault="00B96DBB" w:rsidP="009C2360">
      <w:pPr>
        <w:spacing w:line="360" w:lineRule="auto"/>
        <w:rPr>
          <w:rFonts w:cs="Calibri"/>
          <w:b/>
          <w:bCs/>
          <w:sz w:val="20"/>
          <w:szCs w:val="20"/>
        </w:rPr>
      </w:pPr>
    </w:p>
    <w:p w14:paraId="737CEA5F" w14:textId="77777777" w:rsidR="00B96DBB" w:rsidRDefault="00B96DBB" w:rsidP="009C2360">
      <w:pPr>
        <w:spacing w:line="360" w:lineRule="auto"/>
        <w:rPr>
          <w:rFonts w:cs="Calibri"/>
          <w:b/>
          <w:bCs/>
          <w:sz w:val="20"/>
          <w:szCs w:val="20"/>
        </w:rPr>
      </w:pPr>
    </w:p>
    <w:p w14:paraId="777521A3" w14:textId="77777777" w:rsidR="00B96DBB" w:rsidRDefault="00B96DBB" w:rsidP="009C2360">
      <w:pPr>
        <w:spacing w:line="360" w:lineRule="auto"/>
        <w:rPr>
          <w:rFonts w:cs="Calibri"/>
          <w:b/>
          <w:bCs/>
          <w:sz w:val="20"/>
          <w:szCs w:val="20"/>
        </w:rPr>
      </w:pPr>
    </w:p>
    <w:p w14:paraId="6848C746" w14:textId="77777777" w:rsidR="00B96DBB" w:rsidRDefault="00B96DBB" w:rsidP="009C2360">
      <w:pPr>
        <w:spacing w:line="360" w:lineRule="auto"/>
        <w:rPr>
          <w:rFonts w:cs="Calibri"/>
          <w:b/>
          <w:bCs/>
          <w:sz w:val="20"/>
          <w:szCs w:val="20"/>
        </w:rPr>
      </w:pPr>
    </w:p>
    <w:p w14:paraId="384183B0" w14:textId="63986432" w:rsidR="009C2360" w:rsidRPr="00B96DBB" w:rsidRDefault="008C01A5" w:rsidP="009C2360">
      <w:pPr>
        <w:spacing w:line="360" w:lineRule="auto"/>
        <w:rPr>
          <w:b/>
          <w:bCs/>
          <w:sz w:val="20"/>
          <w:szCs w:val="20"/>
        </w:rPr>
      </w:pPr>
      <w:r w:rsidRPr="00B96DBB">
        <w:rPr>
          <w:rFonts w:cs="Calibri"/>
          <w:b/>
          <w:bCs/>
          <w:sz w:val="20"/>
          <w:szCs w:val="20"/>
        </w:rPr>
        <w:t xml:space="preserve">Over </w:t>
      </w:r>
      <w:proofErr w:type="spellStart"/>
      <w:r w:rsidRPr="00B96DBB">
        <w:rPr>
          <w:rFonts w:cs="Calibri"/>
          <w:b/>
          <w:bCs/>
          <w:sz w:val="20"/>
          <w:szCs w:val="20"/>
        </w:rPr>
        <w:t>Sophos</w:t>
      </w:r>
      <w:proofErr w:type="spellEnd"/>
    </w:p>
    <w:p w14:paraId="4465D0C7" w14:textId="77777777" w:rsidR="004312E8" w:rsidRPr="00B96DBB" w:rsidRDefault="004312E8" w:rsidP="004312E8">
      <w:pPr>
        <w:spacing w:line="360" w:lineRule="auto"/>
        <w:rPr>
          <w:rFonts w:eastAsia="Times New Roman" w:cs="Times New Roman"/>
          <w:sz w:val="20"/>
          <w:szCs w:val="20"/>
          <w:lang w:eastAsia="nl-NL"/>
        </w:rPr>
      </w:pPr>
      <w:r w:rsidRPr="00B96DBB">
        <w:rPr>
          <w:rFonts w:eastAsia="Times New Roman" w:cs="Times New Roman"/>
          <w:color w:val="000000"/>
          <w:sz w:val="20"/>
          <w:szCs w:val="20"/>
          <w:lang w:eastAsia="nl-NL"/>
        </w:rPr>
        <w:t xml:space="preserve">Als een wereldwijde leider in </w:t>
      </w:r>
      <w:r w:rsidRPr="00B96DBB">
        <w:rPr>
          <w:rFonts w:eastAsia="Times New Roman" w:cs="Times New Roman"/>
          <w:i/>
          <w:iCs/>
          <w:color w:val="000000"/>
          <w:sz w:val="20"/>
          <w:szCs w:val="20"/>
          <w:lang w:eastAsia="nl-NL"/>
        </w:rPr>
        <w:t>next-gen</w:t>
      </w:r>
      <w:r w:rsidRPr="00B96DBB">
        <w:rPr>
          <w:rFonts w:eastAsia="Times New Roman" w:cs="Times New Roman"/>
          <w:color w:val="000000"/>
          <w:sz w:val="20"/>
          <w:szCs w:val="20"/>
          <w:lang w:eastAsia="nl-NL"/>
        </w:rPr>
        <w:t xml:space="preserve"> cybersecurity beschermt Sophos meer dan 400.000 organisaties, ongeacht bedrijfsgrootte, in meer dan 150 landen tegen de meest geavanceerde cyberdreigingen van vandaag. Aangedreven door SophosLabs, een wereldwijd team gespecialiseerd in bedreiginginformatie en wetenschappelijke data, beveiligen Sophos’ cloud-native en AI-verbeterde oplossingen endpoints (laptops, servers en mobiele apparaten) en netwerken tegen immer evoluerende cybercriminele tactieken en technieken. Hieronder vallen onder meer geautomatiseerde en actieve, vijandige inbreuken, ransomware, malware, exploits, data-exfiltration, phishing en meer. Het cloudgebaseerde Sophos Central-platform integreert Sophos’ gehele portfolio - van Intercept X-endpointoplossing tot XG Firewall - in een enkel systeem: Synchronized Security. </w:t>
      </w:r>
      <w:r w:rsidRPr="00B96DBB">
        <w:rPr>
          <w:rFonts w:eastAsia="Times New Roman" w:cs="Times New Roman"/>
          <w:color w:val="000000"/>
          <w:sz w:val="20"/>
          <w:szCs w:val="20"/>
          <w:lang w:eastAsia="nl-NL"/>
        </w:rPr>
        <w:br/>
      </w:r>
      <w:r w:rsidRPr="00B96DBB">
        <w:rPr>
          <w:rFonts w:eastAsia="Times New Roman" w:cs="Times New Roman"/>
          <w:color w:val="000000"/>
          <w:sz w:val="20"/>
          <w:szCs w:val="20"/>
          <w:lang w:eastAsia="nl-NL"/>
        </w:rPr>
        <w:br/>
        <w:t>Sophos-producten zijn exclusief verkrijgbaar via een wereldwijd kanaal van meer dan 53.000 partners en Managed Service Providers. Sophos stelt zijn innovatieve commerciële technologieën ook beschikbaar aan consumenten via Sophos Home. Het bedrijf is gevestigd in Oxford, Verenigd Koninkrijk. Meer informatie: </w:t>
      </w:r>
      <w:hyperlink r:id="rId7" w:history="1">
        <w:r w:rsidRPr="00B96DBB">
          <w:rPr>
            <w:rFonts w:eastAsia="Times New Roman" w:cs="Times New Roman"/>
            <w:color w:val="0000FF"/>
            <w:sz w:val="20"/>
            <w:szCs w:val="20"/>
            <w:u w:val="single"/>
            <w:lang w:eastAsia="nl-NL"/>
          </w:rPr>
          <w:t>www.sophos.com</w:t>
        </w:r>
      </w:hyperlink>
      <w:r w:rsidRPr="00B96DBB">
        <w:rPr>
          <w:rFonts w:eastAsia="Times New Roman" w:cs="Times New Roman"/>
          <w:color w:val="000000"/>
          <w:sz w:val="20"/>
          <w:szCs w:val="20"/>
          <w:lang w:eastAsia="nl-NL"/>
        </w:rPr>
        <w:t>.</w:t>
      </w:r>
    </w:p>
    <w:p w14:paraId="110733F8" w14:textId="77777777" w:rsidR="00B95541" w:rsidRPr="00B96DBB" w:rsidRDefault="00B95541" w:rsidP="009C2360">
      <w:pPr>
        <w:widowControl w:val="0"/>
        <w:autoSpaceDE w:val="0"/>
        <w:autoSpaceDN w:val="0"/>
        <w:adjustRightInd w:val="0"/>
        <w:spacing w:line="360" w:lineRule="auto"/>
        <w:rPr>
          <w:rFonts w:cs="Calibri"/>
          <w:sz w:val="20"/>
          <w:szCs w:val="20"/>
        </w:rPr>
      </w:pPr>
    </w:p>
    <w:p w14:paraId="5C61641E" w14:textId="77777777" w:rsidR="00B95541" w:rsidRPr="00B96DBB" w:rsidRDefault="00B95541" w:rsidP="009C2360">
      <w:pPr>
        <w:widowControl w:val="0"/>
        <w:autoSpaceDE w:val="0"/>
        <w:autoSpaceDN w:val="0"/>
        <w:adjustRightInd w:val="0"/>
        <w:spacing w:line="360" w:lineRule="auto"/>
        <w:rPr>
          <w:rFonts w:cs="Calibri"/>
          <w:b/>
          <w:sz w:val="20"/>
          <w:szCs w:val="20"/>
        </w:rPr>
      </w:pPr>
      <w:r w:rsidRPr="00B96DBB">
        <w:rPr>
          <w:rFonts w:cs="Calibri"/>
          <w:b/>
          <w:sz w:val="20"/>
          <w:szCs w:val="20"/>
        </w:rPr>
        <w:t>Voor meer informatie, interviewmogelijkheden of beeldmateriaal:</w:t>
      </w:r>
    </w:p>
    <w:p w14:paraId="1EC91BAE" w14:textId="332DB28B" w:rsidR="002B5FC4" w:rsidRPr="00B96DBB" w:rsidRDefault="00B96DBB" w:rsidP="00B95541">
      <w:pPr>
        <w:widowControl w:val="0"/>
        <w:autoSpaceDE w:val="0"/>
        <w:autoSpaceDN w:val="0"/>
        <w:adjustRightInd w:val="0"/>
        <w:spacing w:line="360" w:lineRule="auto"/>
        <w:rPr>
          <w:rFonts w:cs="Calibri"/>
          <w:sz w:val="20"/>
          <w:szCs w:val="20"/>
          <w:lang w:val="en-US"/>
        </w:rPr>
      </w:pPr>
      <w:r w:rsidRPr="00B96DBB">
        <w:rPr>
          <w:rFonts w:cs="Calibri"/>
          <w:sz w:val="20"/>
          <w:szCs w:val="20"/>
          <w:lang w:val="en-US"/>
        </w:rPr>
        <w:t xml:space="preserve">Square Egg Communications, Sandra Van </w:t>
      </w:r>
      <w:proofErr w:type="spellStart"/>
      <w:r w:rsidRPr="00B96DBB">
        <w:rPr>
          <w:rFonts w:cs="Calibri"/>
          <w:sz w:val="20"/>
          <w:szCs w:val="20"/>
          <w:lang w:val="en-US"/>
        </w:rPr>
        <w:t>Hauwaert</w:t>
      </w:r>
      <w:proofErr w:type="spellEnd"/>
      <w:r w:rsidRPr="00B96DBB">
        <w:rPr>
          <w:rFonts w:cs="Calibri"/>
          <w:sz w:val="20"/>
          <w:szCs w:val="20"/>
          <w:lang w:val="en-US"/>
        </w:rPr>
        <w:t xml:space="preserve">, </w:t>
      </w:r>
      <w:hyperlink r:id="rId8" w:history="1">
        <w:r w:rsidRPr="00B96DBB">
          <w:rPr>
            <w:rStyle w:val="Hyperlink"/>
            <w:rFonts w:cs="Calibri"/>
            <w:sz w:val="20"/>
            <w:szCs w:val="20"/>
            <w:lang w:val="en-US"/>
          </w:rPr>
          <w:t>sandra@square-egg.be</w:t>
        </w:r>
      </w:hyperlink>
      <w:r w:rsidRPr="00B96DBB">
        <w:rPr>
          <w:rFonts w:cs="Calibri"/>
          <w:sz w:val="20"/>
          <w:szCs w:val="20"/>
          <w:lang w:val="en-US"/>
        </w:rPr>
        <w:t>, 0497251816.</w:t>
      </w:r>
    </w:p>
    <w:sectPr w:rsidR="002B5FC4" w:rsidRPr="00B96DBB"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13358"/>
    <w:rsid w:val="00036CA5"/>
    <w:rsid w:val="000C04A0"/>
    <w:rsid w:val="001124BD"/>
    <w:rsid w:val="001803E3"/>
    <w:rsid w:val="0019636D"/>
    <w:rsid w:val="001B435B"/>
    <w:rsid w:val="002B5FC4"/>
    <w:rsid w:val="00351331"/>
    <w:rsid w:val="00387377"/>
    <w:rsid w:val="0039632F"/>
    <w:rsid w:val="004312E8"/>
    <w:rsid w:val="00496A29"/>
    <w:rsid w:val="00562EA4"/>
    <w:rsid w:val="00563556"/>
    <w:rsid w:val="00691182"/>
    <w:rsid w:val="006A10F2"/>
    <w:rsid w:val="006D2F8E"/>
    <w:rsid w:val="007547E4"/>
    <w:rsid w:val="007652E0"/>
    <w:rsid w:val="00876F12"/>
    <w:rsid w:val="008C01A5"/>
    <w:rsid w:val="008E090D"/>
    <w:rsid w:val="00902815"/>
    <w:rsid w:val="009407C1"/>
    <w:rsid w:val="00957ADA"/>
    <w:rsid w:val="009C2360"/>
    <w:rsid w:val="009D30E0"/>
    <w:rsid w:val="009E3C76"/>
    <w:rsid w:val="009F08F3"/>
    <w:rsid w:val="00A1124C"/>
    <w:rsid w:val="00A8303D"/>
    <w:rsid w:val="00AC2DB6"/>
    <w:rsid w:val="00B32679"/>
    <w:rsid w:val="00B805A4"/>
    <w:rsid w:val="00B95541"/>
    <w:rsid w:val="00B96DBB"/>
    <w:rsid w:val="00BC3F4D"/>
    <w:rsid w:val="00C970A2"/>
    <w:rsid w:val="00CE6764"/>
    <w:rsid w:val="00D60024"/>
    <w:rsid w:val="00D9638E"/>
    <w:rsid w:val="00E7038E"/>
    <w:rsid w:val="00F67F7F"/>
    <w:rsid w:val="00FF6EEC"/>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AE3"/>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 w:type="character" w:styleId="Verwijzingopmerking">
    <w:name w:val="annotation reference"/>
    <w:basedOn w:val="Standaardalinea-lettertype"/>
    <w:semiHidden/>
    <w:unhideWhenUsed/>
    <w:rsid w:val="00FF6EEC"/>
    <w:rPr>
      <w:sz w:val="16"/>
      <w:szCs w:val="16"/>
    </w:rPr>
  </w:style>
  <w:style w:type="paragraph" w:styleId="Tekstopmerking">
    <w:name w:val="annotation text"/>
    <w:basedOn w:val="Standaard"/>
    <w:link w:val="TekstopmerkingChar"/>
    <w:semiHidden/>
    <w:unhideWhenUsed/>
    <w:rsid w:val="00FF6EEC"/>
    <w:rPr>
      <w:sz w:val="20"/>
      <w:szCs w:val="20"/>
    </w:rPr>
  </w:style>
  <w:style w:type="character" w:customStyle="1" w:styleId="TekstopmerkingChar">
    <w:name w:val="Tekst opmerking Char"/>
    <w:basedOn w:val="Standaardalinea-lettertype"/>
    <w:link w:val="Tekstopmerking"/>
    <w:semiHidden/>
    <w:rsid w:val="00FF6EEC"/>
    <w:rPr>
      <w:sz w:val="20"/>
      <w:szCs w:val="20"/>
    </w:rPr>
  </w:style>
  <w:style w:type="paragraph" w:styleId="Onderwerpvanopmerking">
    <w:name w:val="annotation subject"/>
    <w:basedOn w:val="Tekstopmerking"/>
    <w:next w:val="Tekstopmerking"/>
    <w:link w:val="OnderwerpvanopmerkingChar"/>
    <w:semiHidden/>
    <w:unhideWhenUsed/>
    <w:rsid w:val="00FF6EEC"/>
    <w:rPr>
      <w:b/>
      <w:bCs/>
    </w:rPr>
  </w:style>
  <w:style w:type="character" w:customStyle="1" w:styleId="OnderwerpvanopmerkingChar">
    <w:name w:val="Onderwerp van opmerking Char"/>
    <w:basedOn w:val="TekstopmerkingChar"/>
    <w:link w:val="Onderwerpvanopmerking"/>
    <w:semiHidden/>
    <w:rsid w:val="00FF6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hyperlink" Target="http://www.soph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CCE1.4A4FD2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2020-06-03T12:44:00Z</dcterms:created>
  <dcterms:modified xsi:type="dcterms:W3CDTF">2020-06-03T12:44:00Z</dcterms:modified>
</cp:coreProperties>
</file>